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4"/>
      </w:tblGrid>
      <w:tr w:rsidR="00D364C6" w:rsidRPr="000C4069" w14:paraId="442469FD" w14:textId="77777777" w:rsidTr="005F330D">
        <w:trPr>
          <w:trHeight w:val="851"/>
        </w:trPr>
        <w:tc>
          <w:tcPr>
            <w:tcW w:w="0" w:type="auto"/>
          </w:tcPr>
          <w:p w14:paraId="43A24B02" w14:textId="77777777" w:rsidR="00D364C6" w:rsidRPr="000C4069" w:rsidRDefault="00D364C6" w:rsidP="004F6767">
            <w:pPr>
              <w:ind w:left="709"/>
              <w:jc w:val="center"/>
            </w:pPr>
            <w:r>
              <w:drawing>
                <wp:inline distT="0" distB="0" distL="0" distR="0" wp14:anchorId="0859BECB" wp14:editId="75F9258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3BCDC045" w14:textId="77777777" w:rsidTr="004F6767">
        <w:trPr>
          <w:trHeight w:val="276"/>
        </w:trPr>
        <w:tc>
          <w:tcPr>
            <w:tcW w:w="0" w:type="auto"/>
          </w:tcPr>
          <w:p w14:paraId="4402D5B8" w14:textId="77777777" w:rsidR="00D364C6" w:rsidRPr="005F330D" w:rsidRDefault="00D364C6" w:rsidP="004F6767">
            <w:pPr>
              <w:ind w:left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09A33DA" w14:textId="77777777" w:rsidTr="004F6767">
        <w:trPr>
          <w:trHeight w:val="291"/>
        </w:trPr>
        <w:tc>
          <w:tcPr>
            <w:tcW w:w="0" w:type="auto"/>
          </w:tcPr>
          <w:p w14:paraId="5F55FB65" w14:textId="77777777" w:rsidR="00D364C6" w:rsidRPr="005F330D" w:rsidRDefault="00D364C6" w:rsidP="004F6767">
            <w:pPr>
              <w:ind w:left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4040C86" w14:textId="77777777" w:rsidTr="004F6767">
        <w:trPr>
          <w:trHeight w:val="276"/>
        </w:trPr>
        <w:tc>
          <w:tcPr>
            <w:tcW w:w="0" w:type="auto"/>
          </w:tcPr>
          <w:p w14:paraId="36C3E3B9" w14:textId="77777777" w:rsidR="00D364C6" w:rsidRPr="005F330D" w:rsidRDefault="00D364C6" w:rsidP="004F6767">
            <w:pPr>
              <w:ind w:left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7C2ABEE6" w14:textId="77777777" w:rsidTr="004F6767">
        <w:trPr>
          <w:trHeight w:val="291"/>
        </w:trPr>
        <w:tc>
          <w:tcPr>
            <w:tcW w:w="0" w:type="auto"/>
          </w:tcPr>
          <w:p w14:paraId="7A612739" w14:textId="77777777" w:rsidR="00D364C6" w:rsidRPr="005F330D" w:rsidRDefault="00D364C6" w:rsidP="004F6767">
            <w:pPr>
              <w:ind w:left="709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tbl>
      <w:tblPr>
        <w:tblStyle w:val="TableGrid1"/>
        <w:tblpPr w:leftFromText="180" w:rightFromText="180" w:vertAnchor="text" w:horzAnchor="margin" w:tblpXSpec="right" w:tblpY="-2955"/>
        <w:tblW w:w="0" w:type="auto"/>
        <w:tblLook w:val="04A0" w:firstRow="1" w:lastRow="0" w:firstColumn="1" w:lastColumn="0" w:noHBand="0" w:noVBand="1"/>
      </w:tblPr>
      <w:tblGrid>
        <w:gridCol w:w="5383"/>
      </w:tblGrid>
      <w:tr w:rsidR="002C7895" w:rsidRPr="00B92D0F" w14:paraId="5A80FBB0" w14:textId="77777777" w:rsidTr="002C7895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EC22E8F" w14:textId="77777777" w:rsidR="002C7895" w:rsidRPr="00B92D0F" w:rsidRDefault="002C7895" w:rsidP="002C7895">
            <w:pPr>
              <w:ind w:left="-3224" w:right="35"/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+*yqw*dys*xcE*sEt*ugB*dzb*khx*wgu*mwc*uyb*zew*-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+*eDs*lyd*lyd*lyd*lyd*aAr*DBb*isw*rcw*gls*zfE*-</w:t>
            </w:r>
            <w:r>
              <w:rPr>
                <w:rFonts w:ascii="PDF417x" w:hAnsi="PDF417x"/>
                <w:sz w:val="24"/>
                <w:szCs w:val="24"/>
              </w:rPr>
              <w:br/>
              <w:t>+*ftw*vna*nAm*Cww*llB*AlB*nll*txm*yoz*kos*onA*-</w:t>
            </w:r>
            <w:r>
              <w:rPr>
                <w:rFonts w:ascii="PDF417x" w:hAnsi="PDF417x"/>
                <w:sz w:val="24"/>
                <w:szCs w:val="24"/>
              </w:rPr>
              <w:br/>
              <w:t>+*ftA*boj*sct*qjn*ydD*yso*joi*gzq*Fzb*Adx*uws*-</w:t>
            </w:r>
            <w:r>
              <w:rPr>
                <w:rFonts w:ascii="PDF417x" w:hAnsi="PDF417x"/>
                <w:sz w:val="24"/>
                <w:szCs w:val="24"/>
              </w:rPr>
              <w:br/>
              <w:t>+*xjq*xbv*Dxm*Aym*bvq*jCE*gCb*xbv*vui*rEb*uzq*-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p w14:paraId="0EEA6DE0" w14:textId="77777777" w:rsidR="005F330D" w:rsidRDefault="005F330D" w:rsidP="005F330D">
      <w:pPr>
        <w:ind w:left="709"/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285E8A4" w14:textId="77777777" w:rsidR="00B92D0F" w:rsidRPr="005F330D" w:rsidRDefault="00C9578C" w:rsidP="005F330D">
      <w:pPr>
        <w:ind w:left="709"/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611-03/25-01/05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763AB33E" w14:textId="77777777" w:rsidR="00B92D0F" w:rsidRPr="005F330D" w:rsidRDefault="00C9578C" w:rsidP="00B92D0F">
      <w:pPr>
        <w:ind w:left="709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2140-5-02-25-1</w:t>
      </w:r>
    </w:p>
    <w:p w14:paraId="44FB3F4B" w14:textId="77777777" w:rsidR="00B92D0F" w:rsidRPr="005F330D" w:rsidRDefault="00D364C6" w:rsidP="00B92D0F">
      <w:pPr>
        <w:ind w:left="709"/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20.03.2025.</w:t>
      </w:r>
    </w:p>
    <w:p w14:paraId="2E9D28AF" w14:textId="77777777" w:rsidR="00D707B3" w:rsidRPr="005F330D" w:rsidRDefault="00D707B3" w:rsidP="00D707B3">
      <w:pPr>
        <w:ind w:left="709"/>
        <w:rPr>
          <w:rFonts w:ascii="Times New Roman" w:hAnsi="Times New Roman" w:cs="Times New Roman"/>
        </w:rPr>
      </w:pPr>
    </w:p>
    <w:p w14:paraId="5E2E7C3E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EEF1458" w14:textId="31B0EE94" w:rsidR="00F667E3" w:rsidRPr="00041615" w:rsidRDefault="00F667E3" w:rsidP="002C7895">
      <w:pPr>
        <w:tabs>
          <w:tab w:val="left" w:pos="1701"/>
        </w:tabs>
        <w:ind w:left="709"/>
        <w:jc w:val="both"/>
        <w:rPr>
          <w:rFonts w:ascii="Times New Roman" w:eastAsia="Times New Roman" w:hAnsi="Times New Roman" w:cs="Times New Roman"/>
          <w:lang w:eastAsia="hr-HR"/>
        </w:rPr>
      </w:pPr>
      <w:r w:rsidRPr="00041615">
        <w:rPr>
          <w:rFonts w:ascii="Times New Roman" w:eastAsia="Times New Roman" w:hAnsi="Times New Roman" w:cs="Times New Roman"/>
        </w:rPr>
        <w:t xml:space="preserve">              </w:t>
      </w:r>
      <w:r w:rsidRPr="003A2705">
        <w:rPr>
          <w:rFonts w:ascii="Times New Roman" w:eastAsia="Times New Roman" w:hAnsi="Times New Roman" w:cs="Times New Roman"/>
          <w:lang w:eastAsia="hr-HR"/>
        </w:rPr>
        <w:t xml:space="preserve">Na temelju članka </w:t>
      </w:r>
      <w:r>
        <w:rPr>
          <w:rFonts w:ascii="Times New Roman" w:eastAsia="Times New Roman" w:hAnsi="Times New Roman" w:cs="Times New Roman"/>
          <w:lang w:eastAsia="hr-HR"/>
        </w:rPr>
        <w:t>5</w:t>
      </w:r>
      <w:r w:rsidRPr="003A2705">
        <w:rPr>
          <w:rFonts w:ascii="Times New Roman" w:eastAsia="Times New Roman" w:hAnsi="Times New Roman" w:cs="Times New Roman"/>
          <w:lang w:eastAsia="hr-HR"/>
        </w:rPr>
        <w:t>2. Statuta Grada Pregrade („Službeni glasnik Krapinsko-zagorske županije“ br. 06/13 i 17/13, 7/18, 16/18-pročišćeni tekst, 5/20, 8/21, 38/22, 40/23)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041615">
        <w:rPr>
          <w:rFonts w:ascii="Times New Roman" w:eastAsia="Times New Roman" w:hAnsi="Times New Roman" w:cs="Times New Roman"/>
          <w:lang w:eastAsia="hr-HR"/>
        </w:rPr>
        <w:t xml:space="preserve">Gradonačelnik Grada Pregrade podnosi Gradskom vijeću Grada Pregrade </w:t>
      </w:r>
    </w:p>
    <w:p w14:paraId="04EC298C" w14:textId="77777777" w:rsidR="00F667E3" w:rsidRPr="00041615" w:rsidRDefault="00F667E3" w:rsidP="00F667E3">
      <w:pPr>
        <w:rPr>
          <w:rFonts w:ascii="Times New Roman" w:eastAsia="Times New Roman" w:hAnsi="Times New Roman" w:cs="Times New Roman"/>
          <w:lang w:eastAsia="hr-HR"/>
        </w:rPr>
      </w:pPr>
    </w:p>
    <w:p w14:paraId="73028E76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>IZVJEŠĆE</w:t>
      </w:r>
    </w:p>
    <w:p w14:paraId="44204452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b/>
          <w:bCs/>
          <w:lang w:eastAsia="hr-HR"/>
        </w:rPr>
      </w:pP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 xml:space="preserve"> O IZVRŠENJU  PROGRAMA JAVNIH POTREBA U KULTURI  </w:t>
      </w:r>
    </w:p>
    <w:p w14:paraId="24E9D695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>I TEHNIČKOJ KULTURI GRADA PREGRADE</w:t>
      </w:r>
    </w:p>
    <w:p w14:paraId="39D9CEF9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lang w:eastAsia="hr-HR"/>
        </w:rPr>
      </w:pP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 xml:space="preserve">ZA </w:t>
      </w:r>
      <w:r>
        <w:rPr>
          <w:rFonts w:ascii="Times New Roman" w:eastAsia="Times New Roman" w:hAnsi="Times New Roman" w:cs="Times New Roman"/>
          <w:b/>
          <w:bCs/>
          <w:lang w:eastAsia="hr-HR"/>
        </w:rPr>
        <w:t>2024</w:t>
      </w: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>. GODINU</w:t>
      </w:r>
    </w:p>
    <w:p w14:paraId="73E5ECD0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lang w:eastAsia="hr-HR"/>
        </w:rPr>
      </w:pPr>
    </w:p>
    <w:p w14:paraId="56BAD6E8" w14:textId="77777777" w:rsidR="00F667E3" w:rsidRPr="00041615" w:rsidRDefault="00F667E3" w:rsidP="00F667E3">
      <w:pPr>
        <w:jc w:val="center"/>
        <w:rPr>
          <w:rFonts w:ascii="Times New Roman" w:eastAsia="Times New Roman" w:hAnsi="Times New Roman" w:cs="Times New Roman"/>
          <w:bCs/>
          <w:lang w:eastAsia="hr-HR"/>
        </w:rPr>
      </w:pPr>
      <w:r w:rsidRPr="00041615">
        <w:rPr>
          <w:rFonts w:ascii="Times New Roman" w:eastAsia="Times New Roman" w:hAnsi="Times New Roman" w:cs="Times New Roman"/>
          <w:b/>
          <w:bCs/>
          <w:lang w:eastAsia="hr-HR"/>
        </w:rPr>
        <w:t>Članak 1.</w:t>
      </w:r>
    </w:p>
    <w:p w14:paraId="58D3591F" w14:textId="77777777" w:rsidR="00F667E3" w:rsidRPr="00041615" w:rsidRDefault="00F667E3" w:rsidP="002C7895">
      <w:pPr>
        <w:ind w:left="709"/>
        <w:rPr>
          <w:rFonts w:ascii="Times New Roman" w:eastAsia="Times New Roman" w:hAnsi="Times New Roman" w:cs="Times New Roman"/>
          <w:lang w:eastAsia="hr-HR"/>
        </w:rPr>
      </w:pPr>
    </w:p>
    <w:p w14:paraId="564C447D" w14:textId="77777777" w:rsidR="00CD7E26" w:rsidRDefault="00F667E3" w:rsidP="002C7895">
      <w:pPr>
        <w:ind w:left="709" w:firstLine="709"/>
        <w:jc w:val="both"/>
        <w:rPr>
          <w:rFonts w:ascii="Times New Roman" w:eastAsia="Times New Roman" w:hAnsi="Times New Roman" w:cs="Times New Roman"/>
        </w:rPr>
      </w:pPr>
      <w:r w:rsidRPr="00041615">
        <w:rPr>
          <w:rFonts w:ascii="Times New Roman" w:eastAsia="Times New Roman" w:hAnsi="Times New Roman" w:cs="Times New Roman"/>
          <w:lang w:eastAsia="hr-HR"/>
        </w:rPr>
        <w:t>Za provedbu Program javnih potreba u kulturi i tehničkoj kulturi („Službeni glasnik Krapinsko-zagorske županije“ br.</w:t>
      </w:r>
      <w:r>
        <w:rPr>
          <w:rFonts w:ascii="Times New Roman" w:eastAsia="Times New Roman" w:hAnsi="Times New Roman" w:cs="Times New Roman"/>
          <w:lang w:eastAsia="hr-HR"/>
        </w:rPr>
        <w:t xml:space="preserve"> </w:t>
      </w:r>
      <w:r w:rsidRPr="00441689">
        <w:rPr>
          <w:rFonts w:ascii="Times New Roman" w:eastAsia="Times New Roman" w:hAnsi="Times New Roman" w:cs="Times New Roman"/>
          <w:lang w:eastAsia="hr-HR"/>
        </w:rPr>
        <w:t>66B/23</w:t>
      </w:r>
      <w:r>
        <w:rPr>
          <w:rFonts w:ascii="Times New Roman" w:eastAsia="Times New Roman" w:hAnsi="Times New Roman" w:cs="Times New Roman"/>
          <w:lang w:eastAsia="hr-HR"/>
        </w:rPr>
        <w:t>, 24/24, 54/24</w:t>
      </w:r>
      <w:r w:rsidR="007C2DAF">
        <w:rPr>
          <w:rFonts w:ascii="Times New Roman" w:eastAsia="Times New Roman" w:hAnsi="Times New Roman" w:cs="Times New Roman"/>
          <w:lang w:eastAsia="hr-HR"/>
        </w:rPr>
        <w:t>, dalje u tekstu: Program</w:t>
      </w:r>
      <w:r w:rsidRPr="00041615">
        <w:rPr>
          <w:rFonts w:ascii="Times New Roman" w:eastAsia="Times New Roman" w:hAnsi="Times New Roman" w:cs="Times New Roman"/>
          <w:lang w:eastAsia="hr-HR"/>
        </w:rPr>
        <w:t xml:space="preserve">) u skladu sa Proračunom Grada Pregrade za </w:t>
      </w:r>
      <w:r>
        <w:rPr>
          <w:rFonts w:ascii="Times New Roman" w:eastAsia="Times New Roman" w:hAnsi="Times New Roman" w:cs="Times New Roman"/>
          <w:lang w:eastAsia="hr-HR"/>
        </w:rPr>
        <w:t>2024</w:t>
      </w:r>
      <w:r w:rsidRPr="00041615">
        <w:rPr>
          <w:rFonts w:ascii="Times New Roman" w:eastAsia="Times New Roman" w:hAnsi="Times New Roman" w:cs="Times New Roman"/>
          <w:lang w:eastAsia="hr-HR"/>
        </w:rPr>
        <w:t>. godinu („Službeni glasnik Krapinsko-zagorske županije“ br</w:t>
      </w:r>
      <w:r>
        <w:rPr>
          <w:rFonts w:ascii="Times New Roman" w:eastAsia="Times New Roman" w:hAnsi="Times New Roman" w:cs="Times New Roman"/>
          <w:lang w:eastAsia="hr-HR"/>
        </w:rPr>
        <w:t>. 60/23, 24/24, 51A/24</w:t>
      </w:r>
      <w:r w:rsidRPr="00041615">
        <w:rPr>
          <w:rFonts w:ascii="Times New Roman" w:eastAsia="Times New Roman" w:hAnsi="Times New Roman" w:cs="Times New Roman"/>
          <w:lang w:eastAsia="hr-HR"/>
        </w:rPr>
        <w:t xml:space="preserve">), planirana su sredstva u iznosu od </w:t>
      </w:r>
      <w:r>
        <w:rPr>
          <w:rFonts w:ascii="Times New Roman" w:eastAsia="Times New Roman" w:hAnsi="Times New Roman" w:cs="Times New Roman"/>
          <w:lang w:eastAsia="hr-HR"/>
        </w:rPr>
        <w:t>1.232.488,44</w:t>
      </w:r>
      <w:r w:rsidRPr="00F66C7D">
        <w:rPr>
          <w:rFonts w:ascii="Times New Roman" w:eastAsia="Times New Roman" w:hAnsi="Times New Roman" w:cs="Times New Roman"/>
        </w:rPr>
        <w:t xml:space="preserve"> EUR</w:t>
      </w:r>
      <w:r>
        <w:rPr>
          <w:rFonts w:ascii="Times New Roman" w:eastAsia="Times New Roman" w:hAnsi="Times New Roman" w:cs="Times New Roman"/>
        </w:rPr>
        <w:t>.</w:t>
      </w:r>
      <w:r w:rsidR="00CD7E26">
        <w:rPr>
          <w:rFonts w:ascii="Times New Roman" w:eastAsia="Times New Roman" w:hAnsi="Times New Roman" w:cs="Times New Roman"/>
        </w:rPr>
        <w:t xml:space="preserve"> </w:t>
      </w:r>
    </w:p>
    <w:p w14:paraId="5C3E3ADF" w14:textId="77777777" w:rsidR="002C7895" w:rsidRDefault="002C7895" w:rsidP="00CD7E26">
      <w:pPr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</w:p>
    <w:p w14:paraId="24A2CE31" w14:textId="77777777" w:rsidR="002C7895" w:rsidRDefault="002C7895" w:rsidP="002C7895">
      <w:pPr>
        <w:jc w:val="both"/>
        <w:rPr>
          <w:rFonts w:ascii="Times New Roman" w:eastAsia="Times New Roman" w:hAnsi="Times New Roman" w:cs="Times New Roman"/>
          <w:lang w:eastAsia="hr-HR"/>
        </w:rPr>
      </w:pPr>
    </w:p>
    <w:p w14:paraId="187A1274" w14:textId="77777777" w:rsidR="002C7895" w:rsidRDefault="002C7895" w:rsidP="00CD7E26">
      <w:pPr>
        <w:ind w:firstLine="709"/>
        <w:jc w:val="both"/>
        <w:rPr>
          <w:rFonts w:ascii="Times New Roman" w:eastAsia="Times New Roman" w:hAnsi="Times New Roman" w:cs="Times New Roman"/>
          <w:lang w:eastAsia="hr-HR"/>
        </w:rPr>
      </w:pPr>
    </w:p>
    <w:p w14:paraId="0FE6B819" w14:textId="14CD065E" w:rsidR="00F667E3" w:rsidRPr="00041615" w:rsidRDefault="00F667E3" w:rsidP="002C7895">
      <w:pPr>
        <w:ind w:left="707" w:firstLine="709"/>
        <w:jc w:val="both"/>
        <w:rPr>
          <w:rFonts w:ascii="Times New Roman" w:eastAsia="Times New Roman" w:hAnsi="Times New Roman" w:cs="Times New Roman"/>
          <w:lang w:eastAsia="hr-HR"/>
        </w:rPr>
      </w:pPr>
      <w:r w:rsidRPr="00041615">
        <w:rPr>
          <w:rFonts w:ascii="Times New Roman" w:eastAsia="Times New Roman" w:hAnsi="Times New Roman" w:cs="Times New Roman"/>
          <w:lang w:eastAsia="hr-HR"/>
        </w:rPr>
        <w:t xml:space="preserve">Tijekom </w:t>
      </w:r>
      <w:r>
        <w:rPr>
          <w:rFonts w:ascii="Times New Roman" w:eastAsia="Times New Roman" w:hAnsi="Times New Roman" w:cs="Times New Roman"/>
          <w:lang w:eastAsia="hr-HR"/>
        </w:rPr>
        <w:t>2024</w:t>
      </w:r>
      <w:r w:rsidRPr="00041615">
        <w:rPr>
          <w:rFonts w:ascii="Times New Roman" w:eastAsia="Times New Roman" w:hAnsi="Times New Roman" w:cs="Times New Roman"/>
          <w:lang w:eastAsia="hr-HR"/>
        </w:rPr>
        <w:t>. godine</w:t>
      </w:r>
      <w:r w:rsidR="007C2DAF">
        <w:rPr>
          <w:rFonts w:ascii="Times New Roman" w:eastAsia="Times New Roman" w:hAnsi="Times New Roman" w:cs="Times New Roman"/>
          <w:lang w:eastAsia="hr-HR"/>
        </w:rPr>
        <w:t xml:space="preserve"> </w:t>
      </w:r>
      <w:r w:rsidRPr="00041615">
        <w:rPr>
          <w:rFonts w:ascii="Times New Roman" w:eastAsia="Times New Roman" w:hAnsi="Times New Roman" w:cs="Times New Roman"/>
          <w:lang w:eastAsia="hr-HR"/>
        </w:rPr>
        <w:t xml:space="preserve">Program </w:t>
      </w:r>
      <w:r w:rsidR="007C2DAF">
        <w:rPr>
          <w:rFonts w:ascii="Times New Roman" w:eastAsia="Times New Roman" w:hAnsi="Times New Roman" w:cs="Times New Roman"/>
          <w:lang w:eastAsia="hr-HR"/>
        </w:rPr>
        <w:t xml:space="preserve"> je </w:t>
      </w:r>
      <w:r w:rsidRPr="00041615">
        <w:rPr>
          <w:rFonts w:ascii="Times New Roman" w:eastAsia="Times New Roman" w:hAnsi="Times New Roman" w:cs="Times New Roman"/>
          <w:lang w:eastAsia="hr-HR"/>
        </w:rPr>
        <w:t>izvršen kako slijedi:</w:t>
      </w:r>
    </w:p>
    <w:p w14:paraId="21315640" w14:textId="77777777" w:rsidR="00F667E3" w:rsidRDefault="00F667E3" w:rsidP="00F667E3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</w:p>
    <w:p w14:paraId="40186F03" w14:textId="77777777" w:rsidR="002C7895" w:rsidRPr="00041615" w:rsidRDefault="002C7895" w:rsidP="00F667E3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</w:p>
    <w:p w14:paraId="41CAB0D9" w14:textId="77777777" w:rsidR="00CD7E26" w:rsidRDefault="00F667E3" w:rsidP="00F667E3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  <w:r w:rsidRPr="00041615">
        <w:rPr>
          <w:rFonts w:ascii="Times New Roman" w:eastAsia="Times New Roman" w:hAnsi="Times New Roman" w:cs="Times New Roman"/>
        </w:rPr>
        <w:t xml:space="preserve">        </w:t>
      </w:r>
    </w:p>
    <w:tbl>
      <w:tblPr>
        <w:tblStyle w:val="Reetkatablice"/>
        <w:tblW w:w="15730" w:type="dxa"/>
        <w:tblLook w:val="04A0" w:firstRow="1" w:lastRow="0" w:firstColumn="1" w:lastColumn="0" w:noHBand="0" w:noVBand="1"/>
      </w:tblPr>
      <w:tblGrid>
        <w:gridCol w:w="3538"/>
        <w:gridCol w:w="2051"/>
        <w:gridCol w:w="2658"/>
        <w:gridCol w:w="2644"/>
        <w:gridCol w:w="1517"/>
        <w:gridCol w:w="1573"/>
        <w:gridCol w:w="1749"/>
      </w:tblGrid>
      <w:tr w:rsidR="00CD7E26" w:rsidRPr="00CD7E26" w14:paraId="29CE8585" w14:textId="77777777" w:rsidTr="00CD7E26">
        <w:trPr>
          <w:trHeight w:val="315"/>
        </w:trPr>
        <w:tc>
          <w:tcPr>
            <w:tcW w:w="3538" w:type="dxa"/>
            <w:vMerge w:val="restart"/>
            <w:noWrap/>
            <w:hideMark/>
          </w:tcPr>
          <w:p w14:paraId="17EF586A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2051" w:type="dxa"/>
            <w:vMerge w:val="restart"/>
            <w:noWrap/>
            <w:hideMark/>
          </w:tcPr>
          <w:p w14:paraId="541F9D58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Planirano</w:t>
            </w:r>
          </w:p>
        </w:tc>
        <w:tc>
          <w:tcPr>
            <w:tcW w:w="2658" w:type="dxa"/>
            <w:vMerge w:val="restart"/>
            <w:noWrap/>
            <w:hideMark/>
          </w:tcPr>
          <w:p w14:paraId="5BE413B5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I.                    izmjene</w:t>
            </w:r>
          </w:p>
        </w:tc>
        <w:tc>
          <w:tcPr>
            <w:tcW w:w="2644" w:type="dxa"/>
            <w:vMerge w:val="restart"/>
            <w:noWrap/>
            <w:hideMark/>
          </w:tcPr>
          <w:p w14:paraId="57D4DF51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II.                 izmjene</w:t>
            </w:r>
          </w:p>
        </w:tc>
        <w:tc>
          <w:tcPr>
            <w:tcW w:w="1517" w:type="dxa"/>
            <w:vMerge w:val="restart"/>
            <w:noWrap/>
            <w:hideMark/>
          </w:tcPr>
          <w:p w14:paraId="1C881B17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 xml:space="preserve">Preraspodjela </w:t>
            </w:r>
          </w:p>
        </w:tc>
        <w:tc>
          <w:tcPr>
            <w:tcW w:w="1573" w:type="dxa"/>
            <w:noWrap/>
            <w:hideMark/>
          </w:tcPr>
          <w:p w14:paraId="2C841414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 xml:space="preserve">Realizirana </w:t>
            </w:r>
          </w:p>
        </w:tc>
        <w:tc>
          <w:tcPr>
            <w:tcW w:w="1749" w:type="dxa"/>
            <w:vMerge w:val="restart"/>
            <w:noWrap/>
            <w:hideMark/>
          </w:tcPr>
          <w:p w14:paraId="62030B1F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D7E26" w:rsidRPr="00CD7E26" w14:paraId="5C44E0C2" w14:textId="77777777" w:rsidTr="00CD7E26">
        <w:trPr>
          <w:trHeight w:val="330"/>
        </w:trPr>
        <w:tc>
          <w:tcPr>
            <w:tcW w:w="3538" w:type="dxa"/>
            <w:vMerge/>
            <w:hideMark/>
          </w:tcPr>
          <w:p w14:paraId="72E51050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51" w:type="dxa"/>
            <w:vMerge/>
            <w:hideMark/>
          </w:tcPr>
          <w:p w14:paraId="58AFB476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58" w:type="dxa"/>
            <w:vMerge/>
            <w:hideMark/>
          </w:tcPr>
          <w:p w14:paraId="67AB062E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4" w:type="dxa"/>
            <w:vMerge/>
            <w:hideMark/>
          </w:tcPr>
          <w:p w14:paraId="27190175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17" w:type="dxa"/>
            <w:vMerge/>
            <w:hideMark/>
          </w:tcPr>
          <w:p w14:paraId="0559AAD1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73" w:type="dxa"/>
            <w:noWrap/>
            <w:hideMark/>
          </w:tcPr>
          <w:p w14:paraId="5BFAC813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sredstva</w:t>
            </w:r>
          </w:p>
        </w:tc>
        <w:tc>
          <w:tcPr>
            <w:tcW w:w="1749" w:type="dxa"/>
            <w:vMerge/>
            <w:hideMark/>
          </w:tcPr>
          <w:p w14:paraId="3EDA6AED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CD7E26" w:rsidRPr="00CD7E26" w14:paraId="08BBFA24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596F6A6F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Muzej Grada Pregrade:</w:t>
            </w:r>
          </w:p>
        </w:tc>
        <w:tc>
          <w:tcPr>
            <w:tcW w:w="2051" w:type="dxa"/>
            <w:noWrap/>
            <w:hideMark/>
          </w:tcPr>
          <w:p w14:paraId="22531D1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90.953,98 EUR </w:t>
            </w:r>
          </w:p>
        </w:tc>
        <w:tc>
          <w:tcPr>
            <w:tcW w:w="2658" w:type="dxa"/>
            <w:noWrap/>
            <w:hideMark/>
          </w:tcPr>
          <w:p w14:paraId="69908D8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119.305,32 EUR </w:t>
            </w:r>
          </w:p>
        </w:tc>
        <w:tc>
          <w:tcPr>
            <w:tcW w:w="2644" w:type="dxa"/>
            <w:noWrap/>
            <w:hideMark/>
          </w:tcPr>
          <w:p w14:paraId="6991F2B1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130.515,32 EUR </w:t>
            </w:r>
          </w:p>
        </w:tc>
        <w:tc>
          <w:tcPr>
            <w:tcW w:w="1517" w:type="dxa"/>
            <w:noWrap/>
            <w:hideMark/>
          </w:tcPr>
          <w:p w14:paraId="1F18662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129.625,32</w:t>
            </w:r>
          </w:p>
        </w:tc>
        <w:tc>
          <w:tcPr>
            <w:tcW w:w="1573" w:type="dxa"/>
            <w:noWrap/>
            <w:hideMark/>
          </w:tcPr>
          <w:p w14:paraId="0614286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51.299,00</w:t>
            </w:r>
          </w:p>
        </w:tc>
        <w:tc>
          <w:tcPr>
            <w:tcW w:w="1749" w:type="dxa"/>
            <w:noWrap/>
            <w:hideMark/>
          </w:tcPr>
          <w:p w14:paraId="4E5E0A3F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39,57%</w:t>
            </w:r>
          </w:p>
        </w:tc>
      </w:tr>
      <w:tr w:rsidR="00CD7E26" w:rsidRPr="00CD7E26" w14:paraId="5E2EE3B1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2E77F618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Knjižnica Grada Pregrade:</w:t>
            </w:r>
          </w:p>
        </w:tc>
        <w:tc>
          <w:tcPr>
            <w:tcW w:w="2051" w:type="dxa"/>
            <w:noWrap/>
            <w:hideMark/>
          </w:tcPr>
          <w:p w14:paraId="4B28C75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116.332,18 EUR </w:t>
            </w:r>
          </w:p>
        </w:tc>
        <w:tc>
          <w:tcPr>
            <w:tcW w:w="2658" w:type="dxa"/>
            <w:noWrap/>
            <w:hideMark/>
          </w:tcPr>
          <w:p w14:paraId="76743F8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133.841,19 EUR </w:t>
            </w:r>
          </w:p>
        </w:tc>
        <w:tc>
          <w:tcPr>
            <w:tcW w:w="2644" w:type="dxa"/>
            <w:noWrap/>
            <w:hideMark/>
          </w:tcPr>
          <w:p w14:paraId="64B5FF99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133.821,31 EUR </w:t>
            </w:r>
          </w:p>
        </w:tc>
        <w:tc>
          <w:tcPr>
            <w:tcW w:w="1517" w:type="dxa"/>
            <w:noWrap/>
            <w:hideMark/>
          </w:tcPr>
          <w:p w14:paraId="351B7D9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128.959,31</w:t>
            </w:r>
          </w:p>
        </w:tc>
        <w:tc>
          <w:tcPr>
            <w:tcW w:w="1573" w:type="dxa"/>
            <w:noWrap/>
            <w:hideMark/>
          </w:tcPr>
          <w:p w14:paraId="7AAE61C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109.581,67</w:t>
            </w:r>
          </w:p>
        </w:tc>
        <w:tc>
          <w:tcPr>
            <w:tcW w:w="1749" w:type="dxa"/>
            <w:noWrap/>
            <w:hideMark/>
          </w:tcPr>
          <w:p w14:paraId="0EEABBAF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84,97%</w:t>
            </w:r>
          </w:p>
        </w:tc>
      </w:tr>
      <w:tr w:rsidR="00CD7E26" w:rsidRPr="00CD7E26" w14:paraId="7BB6AFFA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47E1E334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Pučko otvoreno učilište Pregrada:</w:t>
            </w:r>
          </w:p>
        </w:tc>
        <w:tc>
          <w:tcPr>
            <w:tcW w:w="2051" w:type="dxa"/>
            <w:noWrap/>
            <w:hideMark/>
          </w:tcPr>
          <w:p w14:paraId="3FD61CE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114.135,68 EUR </w:t>
            </w:r>
          </w:p>
        </w:tc>
        <w:tc>
          <w:tcPr>
            <w:tcW w:w="2658" w:type="dxa"/>
            <w:noWrap/>
            <w:hideMark/>
          </w:tcPr>
          <w:p w14:paraId="1420A48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110.000,00 EUR </w:t>
            </w:r>
          </w:p>
        </w:tc>
        <w:tc>
          <w:tcPr>
            <w:tcW w:w="2644" w:type="dxa"/>
            <w:noWrap/>
            <w:hideMark/>
          </w:tcPr>
          <w:p w14:paraId="4354FFF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100.000,00 EUR </w:t>
            </w:r>
          </w:p>
        </w:tc>
        <w:tc>
          <w:tcPr>
            <w:tcW w:w="1517" w:type="dxa"/>
            <w:noWrap/>
            <w:hideMark/>
          </w:tcPr>
          <w:p w14:paraId="2EEBE180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126.316,81</w:t>
            </w:r>
          </w:p>
        </w:tc>
        <w:tc>
          <w:tcPr>
            <w:tcW w:w="1573" w:type="dxa"/>
            <w:noWrap/>
            <w:hideMark/>
          </w:tcPr>
          <w:p w14:paraId="2A36A545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115.954,25</w:t>
            </w:r>
          </w:p>
        </w:tc>
        <w:tc>
          <w:tcPr>
            <w:tcW w:w="1749" w:type="dxa"/>
            <w:noWrap/>
            <w:hideMark/>
          </w:tcPr>
          <w:p w14:paraId="0D6F23A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91,80%</w:t>
            </w:r>
          </w:p>
        </w:tc>
      </w:tr>
      <w:tr w:rsidR="00CD7E26" w:rsidRPr="00CD7E26" w14:paraId="7D3B01E3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2A89F784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Unapređenje razvoja turizma i turističke promidžbe:</w:t>
            </w:r>
          </w:p>
        </w:tc>
        <w:tc>
          <w:tcPr>
            <w:tcW w:w="2051" w:type="dxa"/>
            <w:noWrap/>
            <w:hideMark/>
          </w:tcPr>
          <w:p w14:paraId="09E959C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110.000,00 EUR </w:t>
            </w:r>
          </w:p>
        </w:tc>
        <w:tc>
          <w:tcPr>
            <w:tcW w:w="2658" w:type="dxa"/>
            <w:noWrap/>
            <w:hideMark/>
          </w:tcPr>
          <w:p w14:paraId="5826AE9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122.374,04 EUR </w:t>
            </w:r>
          </w:p>
        </w:tc>
        <w:tc>
          <w:tcPr>
            <w:tcW w:w="2644" w:type="dxa"/>
            <w:noWrap/>
            <w:hideMark/>
          </w:tcPr>
          <w:p w14:paraId="5F04BBA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129.651,81 EUR </w:t>
            </w:r>
          </w:p>
        </w:tc>
        <w:tc>
          <w:tcPr>
            <w:tcW w:w="1517" w:type="dxa"/>
            <w:noWrap/>
            <w:hideMark/>
          </w:tcPr>
          <w:p w14:paraId="539F1B7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182.262,22</w:t>
            </w:r>
          </w:p>
        </w:tc>
        <w:tc>
          <w:tcPr>
            <w:tcW w:w="1573" w:type="dxa"/>
            <w:noWrap/>
            <w:hideMark/>
          </w:tcPr>
          <w:p w14:paraId="19ED16A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179.182,42</w:t>
            </w:r>
          </w:p>
        </w:tc>
        <w:tc>
          <w:tcPr>
            <w:tcW w:w="1749" w:type="dxa"/>
            <w:noWrap/>
            <w:hideMark/>
          </w:tcPr>
          <w:p w14:paraId="378B7CA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98,31%</w:t>
            </w:r>
          </w:p>
        </w:tc>
      </w:tr>
      <w:tr w:rsidR="00CD7E26" w:rsidRPr="00CD7E26" w14:paraId="559B49BE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5BC46A22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Udruge i druge organizacije civilnog društva u kulturi i tehničkoj kulturi:</w:t>
            </w:r>
          </w:p>
        </w:tc>
        <w:tc>
          <w:tcPr>
            <w:tcW w:w="2051" w:type="dxa"/>
            <w:noWrap/>
            <w:hideMark/>
          </w:tcPr>
          <w:p w14:paraId="1928802F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15.000,00 EUR </w:t>
            </w:r>
          </w:p>
        </w:tc>
        <w:tc>
          <w:tcPr>
            <w:tcW w:w="2658" w:type="dxa"/>
            <w:noWrap/>
            <w:hideMark/>
          </w:tcPr>
          <w:p w14:paraId="41CA38C8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15.000,00 EUR </w:t>
            </w:r>
          </w:p>
        </w:tc>
        <w:tc>
          <w:tcPr>
            <w:tcW w:w="2644" w:type="dxa"/>
            <w:noWrap/>
            <w:hideMark/>
          </w:tcPr>
          <w:p w14:paraId="05F122D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15.000,00 EUR </w:t>
            </w:r>
          </w:p>
        </w:tc>
        <w:tc>
          <w:tcPr>
            <w:tcW w:w="1517" w:type="dxa"/>
            <w:noWrap/>
            <w:hideMark/>
          </w:tcPr>
          <w:p w14:paraId="0ED2E901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1573" w:type="dxa"/>
            <w:noWrap/>
            <w:hideMark/>
          </w:tcPr>
          <w:p w14:paraId="4C417CB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15.000,00</w:t>
            </w:r>
          </w:p>
        </w:tc>
        <w:tc>
          <w:tcPr>
            <w:tcW w:w="1749" w:type="dxa"/>
            <w:noWrap/>
            <w:hideMark/>
          </w:tcPr>
          <w:p w14:paraId="075B536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100,00%</w:t>
            </w:r>
          </w:p>
        </w:tc>
      </w:tr>
      <w:tr w:rsidR="00CD7E26" w:rsidRPr="00CD7E26" w14:paraId="1684689C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4168E81F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Donacije vjerskim zajednicama:</w:t>
            </w:r>
          </w:p>
        </w:tc>
        <w:tc>
          <w:tcPr>
            <w:tcW w:w="2051" w:type="dxa"/>
            <w:noWrap/>
            <w:hideMark/>
          </w:tcPr>
          <w:p w14:paraId="709DCEE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1.500,00 EUR </w:t>
            </w:r>
          </w:p>
        </w:tc>
        <w:tc>
          <w:tcPr>
            <w:tcW w:w="2658" w:type="dxa"/>
            <w:noWrap/>
            <w:hideMark/>
          </w:tcPr>
          <w:p w14:paraId="7116F4A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1.500,00 EUR </w:t>
            </w:r>
          </w:p>
        </w:tc>
        <w:tc>
          <w:tcPr>
            <w:tcW w:w="2644" w:type="dxa"/>
            <w:noWrap/>
            <w:hideMark/>
          </w:tcPr>
          <w:p w14:paraId="18B5171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1.500,00 EUR </w:t>
            </w:r>
          </w:p>
        </w:tc>
        <w:tc>
          <w:tcPr>
            <w:tcW w:w="1517" w:type="dxa"/>
            <w:noWrap/>
            <w:hideMark/>
          </w:tcPr>
          <w:p w14:paraId="7642C40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5.000,00</w:t>
            </w:r>
          </w:p>
        </w:tc>
        <w:tc>
          <w:tcPr>
            <w:tcW w:w="1573" w:type="dxa"/>
            <w:noWrap/>
            <w:hideMark/>
          </w:tcPr>
          <w:p w14:paraId="7A6682F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5.000,00</w:t>
            </w:r>
          </w:p>
        </w:tc>
        <w:tc>
          <w:tcPr>
            <w:tcW w:w="1749" w:type="dxa"/>
            <w:noWrap/>
            <w:hideMark/>
          </w:tcPr>
          <w:p w14:paraId="49BA98C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100,00%</w:t>
            </w:r>
          </w:p>
        </w:tc>
      </w:tr>
      <w:tr w:rsidR="00CD7E26" w:rsidRPr="00CD7E26" w14:paraId="57453B46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70ADD95F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51" w:type="dxa"/>
            <w:noWrap/>
            <w:hideMark/>
          </w:tcPr>
          <w:p w14:paraId="5879144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   447.921,84 EUR </w:t>
            </w:r>
          </w:p>
        </w:tc>
        <w:tc>
          <w:tcPr>
            <w:tcW w:w="2658" w:type="dxa"/>
            <w:noWrap/>
            <w:hideMark/>
          </w:tcPr>
          <w:p w14:paraId="380B26D5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502.020,55 EUR </w:t>
            </w:r>
          </w:p>
        </w:tc>
        <w:tc>
          <w:tcPr>
            <w:tcW w:w="2644" w:type="dxa"/>
            <w:noWrap/>
            <w:hideMark/>
          </w:tcPr>
          <w:p w14:paraId="1EDD80B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510.488,44 EUR </w:t>
            </w:r>
          </w:p>
        </w:tc>
        <w:tc>
          <w:tcPr>
            <w:tcW w:w="1517" w:type="dxa"/>
            <w:noWrap/>
            <w:hideMark/>
          </w:tcPr>
          <w:p w14:paraId="329F9CF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587.163,66</w:t>
            </w:r>
          </w:p>
        </w:tc>
        <w:tc>
          <w:tcPr>
            <w:tcW w:w="1573" w:type="dxa"/>
            <w:noWrap/>
            <w:hideMark/>
          </w:tcPr>
          <w:p w14:paraId="305550D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476.017,34</w:t>
            </w:r>
          </w:p>
        </w:tc>
        <w:tc>
          <w:tcPr>
            <w:tcW w:w="1749" w:type="dxa"/>
            <w:noWrap/>
            <w:hideMark/>
          </w:tcPr>
          <w:p w14:paraId="540B799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81,07%</w:t>
            </w:r>
          </w:p>
        </w:tc>
      </w:tr>
      <w:tr w:rsidR="00CD7E26" w:rsidRPr="00CD7E26" w14:paraId="54A50AB6" w14:textId="77777777" w:rsidTr="00CD7E26">
        <w:trPr>
          <w:trHeight w:val="330"/>
        </w:trPr>
        <w:tc>
          <w:tcPr>
            <w:tcW w:w="3538" w:type="dxa"/>
            <w:noWrap/>
          </w:tcPr>
          <w:p w14:paraId="7D30805A" w14:textId="7F1F64F5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Investicijska ulaganja u objekte kulture:</w:t>
            </w:r>
          </w:p>
        </w:tc>
        <w:tc>
          <w:tcPr>
            <w:tcW w:w="2051" w:type="dxa"/>
            <w:noWrap/>
          </w:tcPr>
          <w:p w14:paraId="48B9047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58" w:type="dxa"/>
            <w:noWrap/>
          </w:tcPr>
          <w:p w14:paraId="7CED2829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644" w:type="dxa"/>
            <w:noWrap/>
          </w:tcPr>
          <w:p w14:paraId="312AB26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17" w:type="dxa"/>
            <w:noWrap/>
          </w:tcPr>
          <w:p w14:paraId="4E0B80B9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573" w:type="dxa"/>
            <w:noWrap/>
          </w:tcPr>
          <w:p w14:paraId="2A56087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749" w:type="dxa"/>
            <w:noWrap/>
          </w:tcPr>
          <w:p w14:paraId="4190374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CD7E26" w:rsidRPr="00CD7E26" w14:paraId="032DDBE4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15FFD1F6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Uređenje Kostelgrada:</w:t>
            </w:r>
          </w:p>
        </w:tc>
        <w:tc>
          <w:tcPr>
            <w:tcW w:w="2051" w:type="dxa"/>
            <w:noWrap/>
            <w:hideMark/>
          </w:tcPr>
          <w:p w14:paraId="12268291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3.000,00 EUR </w:t>
            </w:r>
          </w:p>
        </w:tc>
        <w:tc>
          <w:tcPr>
            <w:tcW w:w="2658" w:type="dxa"/>
            <w:noWrap/>
            <w:hideMark/>
          </w:tcPr>
          <w:p w14:paraId="6A6BB0F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3.000,00 EUR </w:t>
            </w:r>
          </w:p>
        </w:tc>
        <w:tc>
          <w:tcPr>
            <w:tcW w:w="2644" w:type="dxa"/>
            <w:noWrap/>
            <w:hideMark/>
          </w:tcPr>
          <w:p w14:paraId="4071E29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3.000,00 EUR </w:t>
            </w:r>
          </w:p>
        </w:tc>
        <w:tc>
          <w:tcPr>
            <w:tcW w:w="1517" w:type="dxa"/>
            <w:noWrap/>
            <w:hideMark/>
          </w:tcPr>
          <w:p w14:paraId="6C0E2D9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3.000,00</w:t>
            </w:r>
          </w:p>
        </w:tc>
        <w:tc>
          <w:tcPr>
            <w:tcW w:w="1573" w:type="dxa"/>
            <w:noWrap/>
            <w:hideMark/>
          </w:tcPr>
          <w:p w14:paraId="76F7F449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9" w:type="dxa"/>
            <w:noWrap/>
            <w:hideMark/>
          </w:tcPr>
          <w:p w14:paraId="21638D3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0,00%</w:t>
            </w:r>
          </w:p>
        </w:tc>
      </w:tr>
      <w:tr w:rsidR="00CD7E26" w:rsidRPr="00CD7E26" w14:paraId="24E20D9E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115969EF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Kinodvorana:</w:t>
            </w:r>
          </w:p>
        </w:tc>
        <w:tc>
          <w:tcPr>
            <w:tcW w:w="2051" w:type="dxa"/>
            <w:noWrap/>
            <w:hideMark/>
          </w:tcPr>
          <w:p w14:paraId="2E41C0D5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7.000,00 EUR </w:t>
            </w:r>
          </w:p>
        </w:tc>
        <w:tc>
          <w:tcPr>
            <w:tcW w:w="2658" w:type="dxa"/>
            <w:noWrap/>
            <w:hideMark/>
          </w:tcPr>
          <w:p w14:paraId="2B8F6F0A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7.000,00 EUR </w:t>
            </w:r>
          </w:p>
        </w:tc>
        <w:tc>
          <w:tcPr>
            <w:tcW w:w="2644" w:type="dxa"/>
            <w:noWrap/>
            <w:hideMark/>
          </w:tcPr>
          <w:p w14:paraId="38A3AD4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7.000,00 EUR </w:t>
            </w:r>
          </w:p>
        </w:tc>
        <w:tc>
          <w:tcPr>
            <w:tcW w:w="1517" w:type="dxa"/>
            <w:noWrap/>
            <w:hideMark/>
          </w:tcPr>
          <w:p w14:paraId="7A3C0E3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7.937,50</w:t>
            </w:r>
          </w:p>
        </w:tc>
        <w:tc>
          <w:tcPr>
            <w:tcW w:w="1573" w:type="dxa"/>
            <w:noWrap/>
            <w:hideMark/>
          </w:tcPr>
          <w:p w14:paraId="6CF9D9A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7.937,50</w:t>
            </w:r>
          </w:p>
        </w:tc>
        <w:tc>
          <w:tcPr>
            <w:tcW w:w="1749" w:type="dxa"/>
            <w:noWrap/>
            <w:hideMark/>
          </w:tcPr>
          <w:p w14:paraId="4820943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100,00%</w:t>
            </w:r>
          </w:p>
        </w:tc>
      </w:tr>
      <w:tr w:rsidR="00CD7E26" w:rsidRPr="00CD7E26" w14:paraId="7D8BDFDE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0F313CDE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Rodna kuća Janka Leskovara:</w:t>
            </w:r>
          </w:p>
        </w:tc>
        <w:tc>
          <w:tcPr>
            <w:tcW w:w="2051" w:type="dxa"/>
            <w:noWrap/>
            <w:hideMark/>
          </w:tcPr>
          <w:p w14:paraId="6EF8DBA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610.000,00 EUR </w:t>
            </w:r>
          </w:p>
        </w:tc>
        <w:tc>
          <w:tcPr>
            <w:tcW w:w="2658" w:type="dxa"/>
            <w:noWrap/>
            <w:hideMark/>
          </w:tcPr>
          <w:p w14:paraId="5C0F68B0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610.000,00 EUR </w:t>
            </w:r>
          </w:p>
        </w:tc>
        <w:tc>
          <w:tcPr>
            <w:tcW w:w="2644" w:type="dxa"/>
            <w:noWrap/>
            <w:hideMark/>
          </w:tcPr>
          <w:p w14:paraId="56300BA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610.000,00 EUR </w:t>
            </w:r>
          </w:p>
        </w:tc>
        <w:tc>
          <w:tcPr>
            <w:tcW w:w="1517" w:type="dxa"/>
            <w:noWrap/>
            <w:hideMark/>
          </w:tcPr>
          <w:p w14:paraId="0C3C6FE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610.000,00</w:t>
            </w:r>
          </w:p>
        </w:tc>
        <w:tc>
          <w:tcPr>
            <w:tcW w:w="1573" w:type="dxa"/>
            <w:noWrap/>
            <w:hideMark/>
          </w:tcPr>
          <w:p w14:paraId="059D76B1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242.502,25</w:t>
            </w:r>
          </w:p>
        </w:tc>
        <w:tc>
          <w:tcPr>
            <w:tcW w:w="1749" w:type="dxa"/>
            <w:noWrap/>
            <w:hideMark/>
          </w:tcPr>
          <w:p w14:paraId="04DF174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39,75%</w:t>
            </w:r>
          </w:p>
        </w:tc>
      </w:tr>
      <w:tr w:rsidR="00CD7E26" w:rsidRPr="00CD7E26" w14:paraId="728544BA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7A183DE2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Ostali projekti u kulturi:</w:t>
            </w:r>
          </w:p>
        </w:tc>
        <w:tc>
          <w:tcPr>
            <w:tcW w:w="2051" w:type="dxa"/>
            <w:noWrap/>
            <w:hideMark/>
          </w:tcPr>
          <w:p w14:paraId="0F0AF938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2.000,00 EUR </w:t>
            </w:r>
          </w:p>
        </w:tc>
        <w:tc>
          <w:tcPr>
            <w:tcW w:w="2658" w:type="dxa"/>
            <w:noWrap/>
            <w:hideMark/>
          </w:tcPr>
          <w:p w14:paraId="3307A56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2.000,00 EUR </w:t>
            </w:r>
          </w:p>
        </w:tc>
        <w:tc>
          <w:tcPr>
            <w:tcW w:w="2644" w:type="dxa"/>
            <w:noWrap/>
            <w:hideMark/>
          </w:tcPr>
          <w:p w14:paraId="4760FB8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 2.000,00 EUR </w:t>
            </w:r>
          </w:p>
        </w:tc>
        <w:tc>
          <w:tcPr>
            <w:tcW w:w="1517" w:type="dxa"/>
            <w:noWrap/>
            <w:hideMark/>
          </w:tcPr>
          <w:p w14:paraId="6E9ED3E4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2.000,00</w:t>
            </w:r>
          </w:p>
        </w:tc>
        <w:tc>
          <w:tcPr>
            <w:tcW w:w="1573" w:type="dxa"/>
            <w:noWrap/>
            <w:hideMark/>
          </w:tcPr>
          <w:p w14:paraId="5E33CE35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49" w:type="dxa"/>
            <w:noWrap/>
            <w:hideMark/>
          </w:tcPr>
          <w:p w14:paraId="047AB52D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0,00%</w:t>
            </w:r>
          </w:p>
        </w:tc>
      </w:tr>
      <w:tr w:rsidR="00CD7E26" w:rsidRPr="00CD7E26" w14:paraId="11424FDE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7DAA9B69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Spomen obilježje NOB:</w:t>
            </w:r>
          </w:p>
        </w:tc>
        <w:tc>
          <w:tcPr>
            <w:tcW w:w="2051" w:type="dxa"/>
            <w:noWrap/>
            <w:hideMark/>
          </w:tcPr>
          <w:p w14:paraId="1519177D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58" w:type="dxa"/>
            <w:noWrap/>
            <w:hideMark/>
          </w:tcPr>
          <w:p w14:paraId="7EA6D220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-</w:t>
            </w:r>
          </w:p>
        </w:tc>
        <w:tc>
          <w:tcPr>
            <w:tcW w:w="2644" w:type="dxa"/>
            <w:noWrap/>
            <w:hideMark/>
          </w:tcPr>
          <w:p w14:paraId="60D80CE9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50.000,00 EUR </w:t>
            </w:r>
          </w:p>
        </w:tc>
        <w:tc>
          <w:tcPr>
            <w:tcW w:w="1517" w:type="dxa"/>
            <w:noWrap/>
            <w:hideMark/>
          </w:tcPr>
          <w:p w14:paraId="5B74271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48.000,00</w:t>
            </w:r>
          </w:p>
        </w:tc>
        <w:tc>
          <w:tcPr>
            <w:tcW w:w="1573" w:type="dxa"/>
            <w:noWrap/>
            <w:hideMark/>
          </w:tcPr>
          <w:p w14:paraId="120BFB5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12.250,00</w:t>
            </w:r>
          </w:p>
        </w:tc>
        <w:tc>
          <w:tcPr>
            <w:tcW w:w="1749" w:type="dxa"/>
            <w:noWrap/>
            <w:hideMark/>
          </w:tcPr>
          <w:p w14:paraId="70B6009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25,52%</w:t>
            </w:r>
          </w:p>
        </w:tc>
      </w:tr>
      <w:tr w:rsidR="00CD7E26" w:rsidRPr="00CD7E26" w14:paraId="7E06ED43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37FEC068" w14:textId="77777777" w:rsidR="00CD7E26" w:rsidRPr="00CD7E26" w:rsidRDefault="00CD7E26" w:rsidP="00CD7E26">
            <w:pPr>
              <w:tabs>
                <w:tab w:val="left" w:pos="1701"/>
              </w:tabs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Spomen obilježja braniteljima:</w:t>
            </w:r>
          </w:p>
        </w:tc>
        <w:tc>
          <w:tcPr>
            <w:tcW w:w="2051" w:type="dxa"/>
            <w:noWrap/>
            <w:hideMark/>
          </w:tcPr>
          <w:p w14:paraId="4328179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17.000,00 EUR </w:t>
            </w:r>
          </w:p>
        </w:tc>
        <w:tc>
          <w:tcPr>
            <w:tcW w:w="2658" w:type="dxa"/>
            <w:noWrap/>
            <w:hideMark/>
          </w:tcPr>
          <w:p w14:paraId="741D01F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17.000,00 EUR </w:t>
            </w:r>
          </w:p>
        </w:tc>
        <w:tc>
          <w:tcPr>
            <w:tcW w:w="2644" w:type="dxa"/>
            <w:noWrap/>
            <w:hideMark/>
          </w:tcPr>
          <w:p w14:paraId="17E08CD0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 xml:space="preserve">       50.000,00 EUR </w:t>
            </w:r>
          </w:p>
        </w:tc>
        <w:tc>
          <w:tcPr>
            <w:tcW w:w="1517" w:type="dxa"/>
            <w:noWrap/>
            <w:hideMark/>
          </w:tcPr>
          <w:p w14:paraId="1C86D09F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48.500,00</w:t>
            </w:r>
          </w:p>
        </w:tc>
        <w:tc>
          <w:tcPr>
            <w:tcW w:w="1573" w:type="dxa"/>
            <w:noWrap/>
            <w:hideMark/>
          </w:tcPr>
          <w:p w14:paraId="7AFE1B0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27.908,00</w:t>
            </w:r>
          </w:p>
        </w:tc>
        <w:tc>
          <w:tcPr>
            <w:tcW w:w="1749" w:type="dxa"/>
            <w:noWrap/>
            <w:hideMark/>
          </w:tcPr>
          <w:p w14:paraId="0160EA3E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57,54%</w:t>
            </w:r>
          </w:p>
        </w:tc>
      </w:tr>
      <w:tr w:rsidR="00CD7E26" w:rsidRPr="00CD7E26" w14:paraId="209B35BD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6AC93201" w14:textId="77777777" w:rsidR="00CD7E26" w:rsidRPr="00CD7E26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</w:rPr>
            </w:pPr>
            <w:r w:rsidRPr="00CD7E26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2051" w:type="dxa"/>
            <w:noWrap/>
            <w:hideMark/>
          </w:tcPr>
          <w:p w14:paraId="43902FBF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     639.000,00 EUR </w:t>
            </w:r>
          </w:p>
        </w:tc>
        <w:tc>
          <w:tcPr>
            <w:tcW w:w="2658" w:type="dxa"/>
            <w:noWrap/>
            <w:hideMark/>
          </w:tcPr>
          <w:p w14:paraId="0D84951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     639.000,00 EUR </w:t>
            </w:r>
          </w:p>
        </w:tc>
        <w:tc>
          <w:tcPr>
            <w:tcW w:w="2644" w:type="dxa"/>
            <w:noWrap/>
            <w:hideMark/>
          </w:tcPr>
          <w:p w14:paraId="32578F7C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     722.000,00 EUR </w:t>
            </w:r>
          </w:p>
        </w:tc>
        <w:tc>
          <w:tcPr>
            <w:tcW w:w="1517" w:type="dxa"/>
            <w:noWrap/>
            <w:hideMark/>
          </w:tcPr>
          <w:p w14:paraId="6428478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719.437,50</w:t>
            </w:r>
          </w:p>
        </w:tc>
        <w:tc>
          <w:tcPr>
            <w:tcW w:w="1573" w:type="dxa"/>
            <w:noWrap/>
            <w:hideMark/>
          </w:tcPr>
          <w:p w14:paraId="784C40A8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290.597,75</w:t>
            </w:r>
          </w:p>
        </w:tc>
        <w:tc>
          <w:tcPr>
            <w:tcW w:w="1749" w:type="dxa"/>
            <w:noWrap/>
            <w:hideMark/>
          </w:tcPr>
          <w:p w14:paraId="20596598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2C7895">
              <w:rPr>
                <w:rFonts w:ascii="Times New Roman" w:eastAsia="Times New Roman" w:hAnsi="Times New Roman" w:cs="Times New Roman"/>
              </w:rPr>
              <w:t>40,39%</w:t>
            </w:r>
          </w:p>
        </w:tc>
      </w:tr>
      <w:tr w:rsidR="00CD7E26" w:rsidRPr="00CD7E26" w14:paraId="2467FB30" w14:textId="77777777" w:rsidTr="00CD7E26">
        <w:trPr>
          <w:trHeight w:val="330"/>
        </w:trPr>
        <w:tc>
          <w:tcPr>
            <w:tcW w:w="3538" w:type="dxa"/>
            <w:noWrap/>
            <w:hideMark/>
          </w:tcPr>
          <w:p w14:paraId="7D694C01" w14:textId="77777777" w:rsidR="00CD7E26" w:rsidRPr="002C7895" w:rsidRDefault="00CD7E26" w:rsidP="00CD7E26">
            <w:pPr>
              <w:tabs>
                <w:tab w:val="left" w:pos="1701"/>
              </w:tabs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SVEUKUPNO:</w:t>
            </w:r>
          </w:p>
        </w:tc>
        <w:tc>
          <w:tcPr>
            <w:tcW w:w="2051" w:type="dxa"/>
            <w:noWrap/>
            <w:hideMark/>
          </w:tcPr>
          <w:p w14:paraId="4B95B2FB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1.086.921,84 EUR </w:t>
            </w:r>
          </w:p>
        </w:tc>
        <w:tc>
          <w:tcPr>
            <w:tcW w:w="2658" w:type="dxa"/>
            <w:noWrap/>
            <w:hideMark/>
          </w:tcPr>
          <w:p w14:paraId="49002152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1.141.020,55 EUR </w:t>
            </w:r>
          </w:p>
        </w:tc>
        <w:tc>
          <w:tcPr>
            <w:tcW w:w="2644" w:type="dxa"/>
            <w:noWrap/>
            <w:hideMark/>
          </w:tcPr>
          <w:p w14:paraId="250B345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 xml:space="preserve">   1.232.488,44 EUR </w:t>
            </w:r>
          </w:p>
        </w:tc>
        <w:tc>
          <w:tcPr>
            <w:tcW w:w="1517" w:type="dxa"/>
            <w:noWrap/>
            <w:hideMark/>
          </w:tcPr>
          <w:p w14:paraId="39E39026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1.306.601,16</w:t>
            </w:r>
          </w:p>
        </w:tc>
        <w:tc>
          <w:tcPr>
            <w:tcW w:w="1573" w:type="dxa"/>
            <w:noWrap/>
            <w:hideMark/>
          </w:tcPr>
          <w:p w14:paraId="6A1DD187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766.615,09</w:t>
            </w:r>
          </w:p>
        </w:tc>
        <w:tc>
          <w:tcPr>
            <w:tcW w:w="1749" w:type="dxa"/>
            <w:noWrap/>
            <w:hideMark/>
          </w:tcPr>
          <w:p w14:paraId="14FC0C13" w14:textId="77777777" w:rsidR="00CD7E26" w:rsidRPr="002C7895" w:rsidRDefault="00CD7E26" w:rsidP="002C7895">
            <w:pPr>
              <w:tabs>
                <w:tab w:val="left" w:pos="1701"/>
              </w:tabs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C7895">
              <w:rPr>
                <w:rFonts w:ascii="Times New Roman" w:eastAsia="Times New Roman" w:hAnsi="Times New Roman" w:cs="Times New Roman"/>
                <w:b/>
                <w:bCs/>
              </w:rPr>
              <w:t>58,67%</w:t>
            </w:r>
          </w:p>
        </w:tc>
      </w:tr>
    </w:tbl>
    <w:p w14:paraId="204A621F" w14:textId="69356E05" w:rsidR="00F667E3" w:rsidRDefault="00F667E3" w:rsidP="00F667E3">
      <w:pPr>
        <w:tabs>
          <w:tab w:val="left" w:pos="1701"/>
        </w:tabs>
        <w:jc w:val="both"/>
        <w:rPr>
          <w:rFonts w:ascii="Times New Roman" w:eastAsia="Times New Roman" w:hAnsi="Times New Roman" w:cs="Times New Roman"/>
        </w:rPr>
      </w:pPr>
    </w:p>
    <w:p w14:paraId="60A2FBBA" w14:textId="77777777" w:rsidR="00F667E3" w:rsidRDefault="00F667E3" w:rsidP="00F667E3">
      <w:pPr>
        <w:tabs>
          <w:tab w:val="left" w:pos="1701"/>
        </w:tabs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Članak 2.</w:t>
      </w:r>
    </w:p>
    <w:p w14:paraId="679FFED0" w14:textId="77777777" w:rsidR="00F667E3" w:rsidRPr="00041615" w:rsidRDefault="00F667E3" w:rsidP="00F667E3">
      <w:pPr>
        <w:tabs>
          <w:tab w:val="left" w:pos="1701"/>
        </w:tabs>
        <w:jc w:val="center"/>
        <w:rPr>
          <w:rFonts w:ascii="Times New Roman" w:hAnsi="Times New Roman" w:cs="Times New Roman"/>
        </w:rPr>
      </w:pPr>
    </w:p>
    <w:p w14:paraId="7FFF4F25" w14:textId="77777777" w:rsidR="00F667E3" w:rsidRDefault="00F667E3" w:rsidP="00F667E3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kern w:val="2"/>
        </w:rPr>
      </w:pPr>
      <w:r>
        <w:rPr>
          <w:rFonts w:ascii="Times New Roman" w:hAnsi="Times New Roman" w:cs="Times New Roman"/>
        </w:rPr>
        <w:tab/>
        <w:t xml:space="preserve">     Ovo Izvješće objavit će se u Službenom glasniku Krapinsko-zagorske županije.</w:t>
      </w:r>
    </w:p>
    <w:p w14:paraId="386138FB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722072F" w14:textId="77777777" w:rsidR="00D707B3" w:rsidRDefault="00D707B3" w:rsidP="00D707B3"/>
    <w:p w14:paraId="5F7A5876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73A07E28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04533D0D" w14:textId="51E90AB9" w:rsidR="008A562A" w:rsidRPr="002C7895" w:rsidRDefault="00D364C6" w:rsidP="002C7895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D707B3"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2214CDC" wp14:editId="028E835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8F73B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214C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88F73B2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  <w:r w:rsidR="0024583F">
        <w:rPr>
          <w:rFonts w:ascii="Times New Roman" w:hAnsi="Times New Roman" w:cs="Times New Roman"/>
        </w:rPr>
        <w:t>,v.r.</w:t>
      </w:r>
    </w:p>
    <w:sectPr w:rsidR="008A562A" w:rsidRPr="002C7895" w:rsidSect="00F667E3">
      <w:pgSz w:w="16838" w:h="11906" w:orient="landscape"/>
      <w:pgMar w:top="1417" w:right="1417" w:bottom="1417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9B5313"/>
    <w:multiLevelType w:val="hybridMultilevel"/>
    <w:tmpl w:val="EB966EDA"/>
    <w:lvl w:ilvl="0" w:tplc="CFC0B0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80145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836EA"/>
    <w:rsid w:val="00207F13"/>
    <w:rsid w:val="0024583F"/>
    <w:rsid w:val="002538F7"/>
    <w:rsid w:val="00275B0C"/>
    <w:rsid w:val="002C7895"/>
    <w:rsid w:val="002D29A2"/>
    <w:rsid w:val="00347D72"/>
    <w:rsid w:val="003F65C1"/>
    <w:rsid w:val="004E2181"/>
    <w:rsid w:val="004F4C90"/>
    <w:rsid w:val="005766B5"/>
    <w:rsid w:val="005F330D"/>
    <w:rsid w:val="00693AB1"/>
    <w:rsid w:val="007006F4"/>
    <w:rsid w:val="007C2DAF"/>
    <w:rsid w:val="008A562A"/>
    <w:rsid w:val="008C5FE5"/>
    <w:rsid w:val="009B7A12"/>
    <w:rsid w:val="00A51602"/>
    <w:rsid w:val="00A836D0"/>
    <w:rsid w:val="00AC35DA"/>
    <w:rsid w:val="00B92D0F"/>
    <w:rsid w:val="00C9578C"/>
    <w:rsid w:val="00C95FB0"/>
    <w:rsid w:val="00CD7E26"/>
    <w:rsid w:val="00D364C6"/>
    <w:rsid w:val="00D707B3"/>
    <w:rsid w:val="00E1243D"/>
    <w:rsid w:val="00E55405"/>
    <w:rsid w:val="00E75D73"/>
    <w:rsid w:val="00ED0D71"/>
    <w:rsid w:val="00F66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7EBB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667E3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1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2768</Characters>
  <Application>Microsoft Office Word</Application>
  <DocSecurity>0</DocSecurity>
  <Lines>23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2025-03-20T11:13:00Z</cp:lastPrinted>
  <dcterms:created xsi:type="dcterms:W3CDTF">2025-03-20T11:13:00Z</dcterms:created>
  <dcterms:modified xsi:type="dcterms:W3CDTF">2025-03-20T11:14:00Z</dcterms:modified>
</cp:coreProperties>
</file>